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806EA" w14:textId="29B035AF" w:rsidR="008A7AFA" w:rsidRPr="00ED3524" w:rsidRDefault="00362205" w:rsidP="008A7AFA">
      <w:pPr>
        <w:pStyle w:val="ListParagraph"/>
        <w:ind w:left="1080" w:right="360"/>
        <w:rPr>
          <w:rFonts w:ascii="Candara" w:hAnsi="Candara"/>
          <w:b/>
          <w:sz w:val="24"/>
          <w:szCs w:val="24"/>
          <w:u w:val="single"/>
        </w:rPr>
      </w:pPr>
      <w:r w:rsidRPr="00ED3524">
        <w:rPr>
          <w:rFonts w:ascii="Candara" w:hAnsi="Candara"/>
          <w:noProof/>
          <w:sz w:val="18"/>
        </w:rPr>
        <mc:AlternateContent>
          <mc:Choice Requires="wps">
            <w:drawing>
              <wp:anchor distT="0" distB="0" distL="114300" distR="114300" simplePos="0" relativeHeight="251659264" behindDoc="1" locked="0" layoutInCell="1" allowOverlap="1" wp14:anchorId="1EC7C34C" wp14:editId="6BA6E23B">
                <wp:simplePos x="0" y="0"/>
                <wp:positionH relativeFrom="margin">
                  <wp:align>right</wp:align>
                </wp:positionH>
                <wp:positionV relativeFrom="paragraph">
                  <wp:posOffset>6985</wp:posOffset>
                </wp:positionV>
                <wp:extent cx="6602730" cy="675005"/>
                <wp:effectExtent l="19050" t="38100" r="26670" b="29845"/>
                <wp:wrapNone/>
                <wp:docPr id="4" name="Freeform: Shape 4"/>
                <wp:cNvGraphicFramePr/>
                <a:graphic xmlns:a="http://schemas.openxmlformats.org/drawingml/2006/main">
                  <a:graphicData uri="http://schemas.microsoft.com/office/word/2010/wordprocessingShape">
                    <wps:wsp>
                      <wps:cNvSpPr/>
                      <wps:spPr>
                        <a:xfrm>
                          <a:off x="0" y="0"/>
                          <a:ext cx="6602730" cy="675005"/>
                        </a:xfrm>
                        <a:custGeom>
                          <a:avLst/>
                          <a:gdLst>
                            <a:gd name="connsiteX0" fmla="*/ 0 w 6092042"/>
                            <a:gd name="connsiteY0" fmla="*/ 396614 h 675194"/>
                            <a:gd name="connsiteX1" fmla="*/ 1864426 w 6092042"/>
                            <a:gd name="connsiteY1" fmla="*/ 4729 h 675194"/>
                            <a:gd name="connsiteX2" fmla="*/ 6092042 w 6092042"/>
                            <a:gd name="connsiteY2" fmla="*/ 634121 h 675194"/>
                          </a:gdLst>
                          <a:ahLst/>
                          <a:cxnLst>
                            <a:cxn ang="0">
                              <a:pos x="connsiteX0" y="connsiteY0"/>
                            </a:cxn>
                            <a:cxn ang="0">
                              <a:pos x="connsiteX1" y="connsiteY1"/>
                            </a:cxn>
                            <a:cxn ang="0">
                              <a:pos x="connsiteX2" y="connsiteY2"/>
                            </a:cxn>
                          </a:cxnLst>
                          <a:rect l="l" t="t" r="r" b="b"/>
                          <a:pathLst>
                            <a:path w="6092042" h="675194">
                              <a:moveTo>
                                <a:pt x="0" y="396614"/>
                              </a:moveTo>
                              <a:cubicBezTo>
                                <a:pt x="424543" y="180879"/>
                                <a:pt x="849086" y="-34856"/>
                                <a:pt x="1864426" y="4729"/>
                              </a:cubicBezTo>
                              <a:cubicBezTo>
                                <a:pt x="2879766" y="44314"/>
                                <a:pt x="5114307" y="865690"/>
                                <a:pt x="6092042" y="634121"/>
                              </a:cubicBezTo>
                            </a:path>
                          </a:pathLst>
                        </a:custGeom>
                        <a:noFill/>
                        <a:ln w="76200">
                          <a:solidFill>
                            <a:srgbClr val="71A7D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0F1081" id="Freeform: Shape 4" o:spid="_x0000_s1026" style="position:absolute;margin-left:468.7pt;margin-top:.55pt;width:519.9pt;height:53.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coordsize="6092042,67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" path="m,396614c424543,180879,849086,-34856,1864426,4729,2879766,44314,5114307,865690,6092042,634121e" filled="f" strokecolor="#71a7d9" strokeweight="6pt">
                <v:stroke joinstyle="miter"/>
                <v:path arrowok="t" o:connecttype="custom" o:connectlocs="0,396503;2020718,4728;6602730,633943" o:connectangles="0,0,0"/>
                <w10:wrap anchorx="margin"/>
              </v:shape>
            </w:pict>
          </mc:Fallback>
        </mc:AlternateContent>
      </w:r>
      <w:r w:rsidR="00117397">
        <w:rPr>
          <w:rFonts w:ascii="Candara" w:hAnsi="Candara"/>
          <w:noProof/>
          <w:sz w:val="18"/>
        </w:rPr>
        <w:tab/>
      </w:r>
      <w:r w:rsidR="00117397">
        <w:rPr>
          <w:rFonts w:ascii="Candara" w:hAnsi="Candara"/>
          <w:noProof/>
          <w:sz w:val="18"/>
        </w:rPr>
        <w:tab/>
      </w:r>
      <w:r w:rsidR="00117397">
        <w:rPr>
          <w:rFonts w:ascii="Candara" w:hAnsi="Candara"/>
          <w:noProof/>
          <w:sz w:val="18"/>
        </w:rPr>
        <w:tab/>
      </w:r>
      <w:r w:rsidR="00117397">
        <w:rPr>
          <w:rFonts w:ascii="Candara" w:hAnsi="Candara"/>
          <w:noProof/>
          <w:sz w:val="18"/>
        </w:rPr>
        <w:tab/>
      </w:r>
      <w:r w:rsidR="00117397">
        <w:rPr>
          <w:rFonts w:ascii="Candara" w:hAnsi="Candara"/>
          <w:noProof/>
          <w:sz w:val="18"/>
        </w:rPr>
        <w:tab/>
      </w:r>
      <w:r w:rsidR="00117397">
        <w:rPr>
          <w:noProof/>
        </w:rPr>
        <w:drawing>
          <wp:inline distT="0" distB="0" distL="0" distR="0" wp14:anchorId="4E776A3B" wp14:editId="563330F3">
            <wp:extent cx="1800225" cy="752475"/>
            <wp:effectExtent l="0" t="0" r="9525" b="952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211" cy="754559"/>
                    </a:xfrm>
                    <a:prstGeom prst="rect">
                      <a:avLst/>
                    </a:prstGeom>
                    <a:solidFill>
                      <a:srgbClr val="FFFFFF"/>
                    </a:solidFill>
                    <a:ln>
                      <a:noFill/>
                    </a:ln>
                  </pic:spPr>
                </pic:pic>
              </a:graphicData>
            </a:graphic>
          </wp:inline>
        </w:drawing>
      </w:r>
    </w:p>
    <w:p w14:paraId="7FE280C0" w14:textId="77777777" w:rsidR="00882FDB" w:rsidRPr="00ED3524" w:rsidRDefault="001B6D72" w:rsidP="000940E8">
      <w:pPr>
        <w:spacing w:after="0" w:line="240" w:lineRule="auto"/>
        <w:ind w:right="360"/>
        <w:rPr>
          <w:rFonts w:ascii="Candara" w:hAnsi="Candara"/>
          <w:b/>
          <w:sz w:val="24"/>
          <w:szCs w:val="36"/>
        </w:rPr>
      </w:pPr>
      <w:r w:rsidRPr="00EE3FC3">
        <w:rPr>
          <w:rFonts w:ascii="Candara" w:hAnsi="Candara"/>
          <w:b/>
          <w:i/>
          <w:noProof/>
        </w:rPr>
        <w:drawing>
          <wp:anchor distT="0" distB="0" distL="114300" distR="114300" simplePos="0" relativeHeight="251663360" behindDoc="0" locked="0" layoutInCell="1" allowOverlap="1" wp14:anchorId="786B675F" wp14:editId="4B69A983">
            <wp:simplePos x="0" y="0"/>
            <wp:positionH relativeFrom="column">
              <wp:posOffset>4505325</wp:posOffset>
            </wp:positionH>
            <wp:positionV relativeFrom="paragraph">
              <wp:posOffset>267970</wp:posOffset>
            </wp:positionV>
            <wp:extent cx="2388870" cy="1774825"/>
            <wp:effectExtent l="78422" t="73978" r="127953" b="127952"/>
            <wp:wrapSquare wrapText="bothSides"/>
            <wp:docPr id="3" name="Picture 3" descr="\\SRV02\Shared\Flyers, Agendas, Brochures, etc 2017\Photos for Flyers\Rolling Steel Fire 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2\Shared\Flyers, Agendas, Brochures, etc 2017\Photos for Flyers\Rolling Steel Fire Do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88870" cy="177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A7AFA" w:rsidRPr="00EE3FC3">
        <w:rPr>
          <w:rFonts w:ascii="Candara" w:hAnsi="Candara"/>
          <w:b/>
          <w:sz w:val="28"/>
          <w:szCs w:val="36"/>
        </w:rPr>
        <w:t>PM SERVICES FOR ROLLING STEEL</w:t>
      </w:r>
      <w:r>
        <w:rPr>
          <w:rFonts w:ascii="Candara" w:hAnsi="Candara"/>
          <w:b/>
          <w:sz w:val="28"/>
          <w:szCs w:val="36"/>
        </w:rPr>
        <w:t xml:space="preserve"> </w:t>
      </w:r>
      <w:r w:rsidR="008A7AFA" w:rsidRPr="00EE3FC3">
        <w:rPr>
          <w:rFonts w:ascii="Candara" w:hAnsi="Candara"/>
          <w:b/>
          <w:sz w:val="28"/>
          <w:szCs w:val="36"/>
        </w:rPr>
        <w:t>&amp; COUNTER FIRE DOORS</w:t>
      </w:r>
      <w:r w:rsidR="00882FDB" w:rsidRPr="00EE3FC3">
        <w:rPr>
          <w:rFonts w:ascii="Candara" w:hAnsi="Candara"/>
          <w:b/>
          <w:sz w:val="28"/>
          <w:szCs w:val="36"/>
        </w:rPr>
        <w:t>:</w:t>
      </w:r>
    </w:p>
    <w:p w14:paraId="2F724654"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5330AC">
        <w:rPr>
          <w:rFonts w:ascii="Candara" w:hAnsi="Candara" w:cs="TimesNewRoman,Bold"/>
          <w:b/>
          <w:bCs/>
          <w:color w:val="FF0000"/>
          <w:sz w:val="20"/>
        </w:rPr>
        <w:t>VISUAL INSPECTION</w:t>
      </w:r>
      <w:r w:rsidRPr="00ED3524">
        <w:rPr>
          <w:rFonts w:ascii="Candara" w:hAnsi="Candara" w:cs="TimesNewRoman,Bold"/>
          <w:b/>
          <w:bCs/>
          <w:sz w:val="20"/>
        </w:rPr>
        <w:t xml:space="preserve">: </w:t>
      </w:r>
      <w:r w:rsidRPr="00ED3524">
        <w:rPr>
          <w:rFonts w:ascii="Candara" w:hAnsi="Candara" w:cs="TimesNewRoman"/>
          <w:sz w:val="20"/>
        </w:rPr>
        <w:t>Conduct a visual inspection for anything that may cause a hazard during testing or affect proper operation or resetting.</w:t>
      </w:r>
    </w:p>
    <w:p w14:paraId="4E00D2AA" w14:textId="77777777" w:rsidR="00882FDB" w:rsidRPr="00ED3524" w:rsidRDefault="00882FDB" w:rsidP="00882FDB">
      <w:pPr>
        <w:autoSpaceDE w:val="0"/>
        <w:autoSpaceDN w:val="0"/>
        <w:adjustRightInd w:val="0"/>
        <w:spacing w:after="0" w:line="240" w:lineRule="auto"/>
        <w:rPr>
          <w:rFonts w:ascii="Candara" w:hAnsi="Candara" w:cs="TimesNewRoman"/>
          <w:b/>
          <w:sz w:val="20"/>
        </w:rPr>
      </w:pPr>
      <w:r w:rsidRPr="005330AC">
        <w:rPr>
          <w:rFonts w:ascii="Candara" w:hAnsi="Candara" w:cs="TimesNewRoman"/>
          <w:b/>
          <w:color w:val="FF0000"/>
          <w:sz w:val="20"/>
        </w:rPr>
        <w:t>Verify that</w:t>
      </w:r>
      <w:r w:rsidRPr="00ED3524">
        <w:rPr>
          <w:rFonts w:ascii="Candara" w:hAnsi="Candara" w:cs="TimesNewRoman"/>
          <w:b/>
          <w:sz w:val="20"/>
        </w:rPr>
        <w:t>:</w:t>
      </w:r>
    </w:p>
    <w:p w14:paraId="109EAEE9"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1. Mounting and assembly bolts are not missing or loose.</w:t>
      </w:r>
    </w:p>
    <w:p w14:paraId="32A8CA61"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2. Welds and weld locations comply with installation method for fire door assemblies welded to</w:t>
      </w:r>
    </w:p>
    <w:p w14:paraId="1068CBC0"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 xml:space="preserve">     steel jambs per manufacturer’s installation instructions.</w:t>
      </w:r>
    </w:p>
    <w:p w14:paraId="1F5D366E"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3. Fusible links are located per manufacturer's instructions.</w:t>
      </w:r>
    </w:p>
    <w:p w14:paraId="55FDDDD8"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4. Guide assemblies have the required fire expansion clearance per manufacturer's instructions.</w:t>
      </w:r>
    </w:p>
    <w:p w14:paraId="0734970A" w14:textId="77777777" w:rsidR="00882FDB" w:rsidRPr="00ED3524" w:rsidRDefault="009400A8" w:rsidP="00882FDB">
      <w:pPr>
        <w:autoSpaceDE w:val="0"/>
        <w:autoSpaceDN w:val="0"/>
        <w:adjustRightInd w:val="0"/>
        <w:spacing w:after="0" w:line="240" w:lineRule="auto"/>
        <w:rPr>
          <w:rFonts w:ascii="Candara" w:hAnsi="Candara" w:cs="TimesNewRoman"/>
          <w:sz w:val="20"/>
        </w:rPr>
      </w:pPr>
      <w:r w:rsidRPr="005330AC">
        <w:rPr>
          <w:rFonts w:ascii="Candara" w:hAnsi="Candara"/>
          <w:b/>
          <w:noProof/>
          <w:color w:val="FF0000"/>
          <w:szCs w:val="24"/>
        </w:rPr>
        <mc:AlternateContent>
          <mc:Choice Requires="wps">
            <w:drawing>
              <wp:anchor distT="45720" distB="45720" distL="114300" distR="114300" simplePos="0" relativeHeight="251670528" behindDoc="0" locked="0" layoutInCell="1" allowOverlap="1" wp14:anchorId="2F98E620" wp14:editId="17C123CF">
                <wp:simplePos x="0" y="0"/>
                <wp:positionH relativeFrom="column">
                  <wp:posOffset>4801870</wp:posOffset>
                </wp:positionH>
                <wp:positionV relativeFrom="paragraph">
                  <wp:posOffset>175260</wp:posOffset>
                </wp:positionV>
                <wp:extent cx="2047875" cy="1404620"/>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33055A74" w14:textId="77777777" w:rsidR="00875714" w:rsidRPr="006F2DC5" w:rsidRDefault="00875714" w:rsidP="00875714">
                            <w:pPr>
                              <w:rPr>
                                <w:b/>
                                <w:color w:val="FFFFFF" w:themeColor="background1"/>
                                <w:sz w:val="28"/>
                              </w:rPr>
                            </w:pPr>
                            <w:r>
                              <w:rPr>
                                <w:b/>
                                <w:color w:val="FFFFFF" w:themeColor="background1"/>
                                <w:sz w:val="28"/>
                              </w:rPr>
                              <w:t>Rolling Steel</w:t>
                            </w:r>
                            <w:r w:rsidR="001B6D72">
                              <w:rPr>
                                <w:b/>
                                <w:color w:val="FFFFFF" w:themeColor="background1"/>
                                <w:sz w:val="28"/>
                              </w:rPr>
                              <w:t xml:space="preserve"> Fire</w:t>
                            </w:r>
                            <w:r>
                              <w:rPr>
                                <w:b/>
                                <w:color w:val="FFFFFF" w:themeColor="background1"/>
                                <w:sz w:val="28"/>
                              </w:rPr>
                              <w:t xml:space="preserve"> Door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C02525" id="_x0000_t202" coordsize="21600,21600" o:spt="202" path="m,l,21600r21600,l21600,xe">
                <v:stroke joinstyle="miter"/>
                <v:path gradientshapeok="t" o:connecttype="rect"/>
              </v:shapetype>
              <v:shape id="Text Box 2" o:spid="_x0000_s1026" type="#_x0000_t202" style="position:absolute;margin-left:378.1pt;margin-top:13.8pt;width:161.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" filled="f" stroked="f">
                <v:textbox style="mso-fit-shape-to-text:t">
                  <w:txbxContent>
                    <w:p w:rsidR="00875714" w:rsidRPr="006F2DC5" w:rsidRDefault="00875714" w:rsidP="00875714">
                      <w:pPr>
                        <w:rPr>
                          <w:b/>
                          <w:color w:val="FFFFFF" w:themeColor="background1"/>
                          <w:sz w:val="28"/>
                        </w:rPr>
                      </w:pPr>
                      <w:r>
                        <w:rPr>
                          <w:b/>
                          <w:color w:val="FFFFFF" w:themeColor="background1"/>
                          <w:sz w:val="28"/>
                        </w:rPr>
                        <w:t>Rolling Steel</w:t>
                      </w:r>
                      <w:r w:rsidR="001B6D72">
                        <w:rPr>
                          <w:b/>
                          <w:color w:val="FFFFFF" w:themeColor="background1"/>
                          <w:sz w:val="28"/>
                        </w:rPr>
                        <w:t xml:space="preserve"> Fire</w:t>
                      </w:r>
                      <w:r>
                        <w:rPr>
                          <w:b/>
                          <w:color w:val="FFFFFF" w:themeColor="background1"/>
                          <w:sz w:val="28"/>
                        </w:rPr>
                        <w:t xml:space="preserve"> Door</w:t>
                      </w:r>
                    </w:p>
                  </w:txbxContent>
                </v:textbox>
              </v:shape>
            </w:pict>
          </mc:Fallback>
        </mc:AlternateContent>
      </w:r>
      <w:r w:rsidR="00882FDB" w:rsidRPr="00ED3524">
        <w:rPr>
          <w:rFonts w:ascii="Candara" w:hAnsi="Candara" w:cs="TimesNewRoman"/>
          <w:sz w:val="20"/>
        </w:rPr>
        <w:t>5. Fusible links and sash chain/cable links are not painted or coated with dust or grease, cable is</w:t>
      </w:r>
    </w:p>
    <w:p w14:paraId="07931FDF"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 xml:space="preserve">    not kinked or pinched, chain is flexible and not twisted, and raceways are not obstructed.</w:t>
      </w:r>
    </w:p>
    <w:p w14:paraId="323A5B32"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6. Smoke detectors/release devices function properly.</w:t>
      </w:r>
    </w:p>
    <w:p w14:paraId="03C954F3"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7. Nothing that is not a part of the fire door assembly is attached to any part of the fire door</w:t>
      </w:r>
    </w:p>
    <w:p w14:paraId="5DCCA233"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 xml:space="preserve">    assembly (suspended ceiling, light fixtures, ducting, conduits, framing and any other building</w:t>
      </w:r>
      <w:r w:rsidR="001032E1" w:rsidRPr="00ED3524">
        <w:rPr>
          <w:rFonts w:ascii="Candara" w:hAnsi="Candara" w:cs="TimesNewRoman"/>
          <w:sz w:val="20"/>
        </w:rPr>
        <w:t xml:space="preserve"> </w:t>
      </w:r>
      <w:r w:rsidRPr="00ED3524">
        <w:rPr>
          <w:rFonts w:ascii="Candara" w:hAnsi="Candara" w:cs="TimesNewRoman"/>
          <w:sz w:val="20"/>
        </w:rPr>
        <w:t>materials).</w:t>
      </w:r>
    </w:p>
    <w:p w14:paraId="0E777A03" w14:textId="77777777" w:rsidR="00882FDB" w:rsidRPr="00ED3524" w:rsidRDefault="00882FDB" w:rsidP="00882FDB">
      <w:pPr>
        <w:autoSpaceDE w:val="0"/>
        <w:autoSpaceDN w:val="0"/>
        <w:adjustRightInd w:val="0"/>
        <w:spacing w:after="0" w:line="240" w:lineRule="auto"/>
        <w:rPr>
          <w:rFonts w:ascii="Candara" w:hAnsi="Candara" w:cs="TimesNewRoman"/>
          <w:b/>
          <w:sz w:val="20"/>
        </w:rPr>
      </w:pPr>
      <w:r w:rsidRPr="005330AC">
        <w:rPr>
          <w:rFonts w:ascii="Candara" w:hAnsi="Candara" w:cs="TimesNewRoman"/>
          <w:b/>
          <w:color w:val="FF0000"/>
          <w:sz w:val="20"/>
        </w:rPr>
        <w:t>Check for damaged or missing components</w:t>
      </w:r>
      <w:r w:rsidRPr="00ED3524">
        <w:rPr>
          <w:rFonts w:ascii="Candara" w:hAnsi="Candara" w:cs="TimesNewRoman"/>
          <w:b/>
          <w:sz w:val="20"/>
        </w:rPr>
        <w:t>:</w:t>
      </w:r>
    </w:p>
    <w:p w14:paraId="189085C1" w14:textId="77777777" w:rsidR="00882FDB" w:rsidRPr="00ED3524" w:rsidRDefault="00362205" w:rsidP="00882FDB">
      <w:pPr>
        <w:autoSpaceDE w:val="0"/>
        <w:autoSpaceDN w:val="0"/>
        <w:adjustRightInd w:val="0"/>
        <w:spacing w:after="0" w:line="240" w:lineRule="auto"/>
        <w:rPr>
          <w:rFonts w:ascii="Candara" w:hAnsi="Candara" w:cs="TimesNewRoman"/>
          <w:sz w:val="20"/>
        </w:rPr>
      </w:pPr>
      <w:r w:rsidRPr="005330AC">
        <w:rPr>
          <w:rFonts w:ascii="Candara" w:hAnsi="Candara"/>
          <w:b/>
          <w:noProof/>
          <w:color w:val="FF0000"/>
          <w:szCs w:val="24"/>
        </w:rPr>
        <mc:AlternateContent>
          <mc:Choice Requires="wps">
            <w:drawing>
              <wp:anchor distT="45720" distB="45720" distL="114300" distR="114300" simplePos="0" relativeHeight="251666432" behindDoc="0" locked="0" layoutInCell="1" allowOverlap="1" wp14:anchorId="678768EE" wp14:editId="50D15D28">
                <wp:simplePos x="0" y="0"/>
                <wp:positionH relativeFrom="column">
                  <wp:posOffset>250058</wp:posOffset>
                </wp:positionH>
                <wp:positionV relativeFrom="paragraph">
                  <wp:posOffset>32385</wp:posOffset>
                </wp:positionV>
                <wp:extent cx="1552551" cy="1404620"/>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51" cy="1404620"/>
                        </a:xfrm>
                        <a:prstGeom prst="rect">
                          <a:avLst/>
                        </a:prstGeom>
                        <a:noFill/>
                        <a:ln w="9525">
                          <a:noFill/>
                          <a:miter lim="800000"/>
                          <a:headEnd/>
                          <a:tailEnd/>
                        </a:ln>
                      </wps:spPr>
                      <wps:txbx>
                        <w:txbxContent>
                          <w:p w14:paraId="175F6CD8" w14:textId="77777777" w:rsidR="006F2DC5" w:rsidRPr="006F2DC5" w:rsidRDefault="006F2DC5">
                            <w:pPr>
                              <w:rPr>
                                <w:b/>
                                <w:color w:val="FFFFFF" w:themeColor="background1"/>
                                <w:sz w:val="28"/>
                              </w:rPr>
                            </w:pPr>
                            <w:r w:rsidRPr="006F2DC5">
                              <w:rPr>
                                <w:b/>
                                <w:color w:val="FFFFFF" w:themeColor="background1"/>
                                <w:sz w:val="28"/>
                              </w:rPr>
                              <w:t>Counter Fire Door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pt;margin-top:2.55pt;width:122.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" filled="f" stroked="f">
                <v:textbox style="mso-fit-shape-to-text:t">
                  <w:txbxContent>
                    <w:p w:rsidR="006F2DC5" w:rsidRPr="006F2DC5" w:rsidRDefault="006F2DC5">
                      <w:pPr>
                        <w:rPr>
                          <w:b/>
                          <w:color w:val="FFFFFF" w:themeColor="background1"/>
                          <w:sz w:val="28"/>
                        </w:rPr>
                      </w:pPr>
                      <w:r w:rsidRPr="006F2DC5">
                        <w:rPr>
                          <w:b/>
                          <w:color w:val="FFFFFF" w:themeColor="background1"/>
                          <w:sz w:val="28"/>
                        </w:rPr>
                        <w:t>Counter Fire Door</w:t>
                      </w:r>
                    </w:p>
                  </w:txbxContent>
                </v:textbox>
              </v:shape>
            </w:pict>
          </mc:Fallback>
        </mc:AlternateContent>
      </w:r>
      <w:r w:rsidRPr="005330AC">
        <w:rPr>
          <w:rFonts w:ascii="Candara" w:hAnsi="Candara"/>
          <w:i/>
          <w:noProof/>
          <w:color w:val="FF0000"/>
          <w:sz w:val="18"/>
          <w:szCs w:val="20"/>
        </w:rPr>
        <w:drawing>
          <wp:anchor distT="0" distB="0" distL="114300" distR="114300" simplePos="0" relativeHeight="251664384" behindDoc="0" locked="0" layoutInCell="1" allowOverlap="1" wp14:anchorId="0AEFBA8D" wp14:editId="29D45FBB">
            <wp:simplePos x="0" y="0"/>
            <wp:positionH relativeFrom="column">
              <wp:posOffset>128042</wp:posOffset>
            </wp:positionH>
            <wp:positionV relativeFrom="paragraph">
              <wp:posOffset>103505</wp:posOffset>
            </wp:positionV>
            <wp:extent cx="1759585" cy="2347595"/>
            <wp:effectExtent l="76200" t="76200" r="126365" b="128905"/>
            <wp:wrapSquare wrapText="bothSides"/>
            <wp:docPr id="6" name="Picture 6" descr="\\SRV02\Shared\Flyers, Agendas, Brochures, etc 2017\Photos for Flyers\Fire Drop Test Counter 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02\Shared\Flyers, Agendas, Brochures, etc 2017\Photos for Flyers\Fire Drop Test Counter Door.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59585" cy="2347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82FDB" w:rsidRPr="00ED3524">
        <w:rPr>
          <w:rFonts w:ascii="Candara" w:hAnsi="Candara" w:cs="TimesNewRoman"/>
          <w:sz w:val="20"/>
        </w:rPr>
        <w:t>1. Slats – bent</w:t>
      </w:r>
      <w:r w:rsidR="0005028C">
        <w:rPr>
          <w:rFonts w:ascii="Candara" w:hAnsi="Candara" w:cs="TimesNewRoman"/>
          <w:sz w:val="20"/>
        </w:rPr>
        <w:t>/</w:t>
      </w:r>
      <w:r w:rsidR="00882FDB" w:rsidRPr="00ED3524">
        <w:rPr>
          <w:rFonts w:ascii="Candara" w:hAnsi="Candara" w:cs="TimesNewRoman"/>
          <w:sz w:val="20"/>
        </w:rPr>
        <w:t>tears or holes</w:t>
      </w:r>
      <w:r w:rsidR="0005028C">
        <w:rPr>
          <w:rFonts w:ascii="Candara" w:hAnsi="Candara" w:cs="TimesNewRoman"/>
          <w:sz w:val="20"/>
        </w:rPr>
        <w:t>/</w:t>
      </w:r>
      <w:r w:rsidR="00882FDB" w:rsidRPr="00ED3524">
        <w:rPr>
          <w:rFonts w:ascii="Candara" w:hAnsi="Candara" w:cs="TimesNewRoman"/>
          <w:sz w:val="20"/>
        </w:rPr>
        <w:t>metal fatigue.</w:t>
      </w:r>
    </w:p>
    <w:p w14:paraId="7B680D95"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2. End</w:t>
      </w:r>
      <w:r w:rsidR="008B4C8F">
        <w:rPr>
          <w:rFonts w:ascii="Candara" w:hAnsi="Candara" w:cs="TimesNewRoman"/>
          <w:sz w:val="20"/>
        </w:rPr>
        <w:t xml:space="preserve"> L</w:t>
      </w:r>
      <w:r w:rsidRPr="00ED3524">
        <w:rPr>
          <w:rFonts w:ascii="Candara" w:hAnsi="Candara" w:cs="TimesNewRoman"/>
          <w:sz w:val="20"/>
        </w:rPr>
        <w:t>ocks – missing</w:t>
      </w:r>
      <w:r w:rsidR="003C74BC">
        <w:rPr>
          <w:rFonts w:ascii="Candara" w:hAnsi="Candara" w:cs="TimesNewRoman"/>
          <w:sz w:val="20"/>
        </w:rPr>
        <w:t>/</w:t>
      </w:r>
      <w:r w:rsidRPr="00ED3524">
        <w:rPr>
          <w:rFonts w:ascii="Candara" w:hAnsi="Candara" w:cs="TimesNewRoman"/>
          <w:sz w:val="20"/>
        </w:rPr>
        <w:t>broken</w:t>
      </w:r>
      <w:r w:rsidR="003C74BC">
        <w:rPr>
          <w:rFonts w:ascii="Candara" w:hAnsi="Candara" w:cs="TimesNewRoman"/>
          <w:sz w:val="20"/>
        </w:rPr>
        <w:t>/</w:t>
      </w:r>
      <w:r w:rsidRPr="00ED3524">
        <w:rPr>
          <w:rFonts w:ascii="Candara" w:hAnsi="Candara" w:cs="TimesNewRoman"/>
          <w:sz w:val="20"/>
        </w:rPr>
        <w:t xml:space="preserve"> bent</w:t>
      </w:r>
      <w:r w:rsidR="003C74BC">
        <w:rPr>
          <w:rFonts w:ascii="Candara" w:hAnsi="Candara" w:cs="TimesNewRoman"/>
          <w:sz w:val="20"/>
        </w:rPr>
        <w:t>/</w:t>
      </w:r>
      <w:r w:rsidRPr="00ED3524">
        <w:rPr>
          <w:rFonts w:ascii="Candara" w:hAnsi="Candara" w:cs="TimesNewRoman"/>
          <w:sz w:val="20"/>
        </w:rPr>
        <w:t>loose.</w:t>
      </w:r>
    </w:p>
    <w:p w14:paraId="61DE107A"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3. Bottom Bar – bent angles; loose bolts.</w:t>
      </w:r>
    </w:p>
    <w:p w14:paraId="1F2B0232"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4. Guide Assembly – bent angles or channels; loose bolts; curtain entry misalignment.</w:t>
      </w:r>
    </w:p>
    <w:p w14:paraId="500004E4"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5. Hood (and Flame Baffle when required) or Fascia – bent; rubbing curtain; holes; loose</w:t>
      </w:r>
    </w:p>
    <w:p w14:paraId="2BC878AB"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 xml:space="preserve">    fasteners; metal fatigue; missing intermediate supports (when required).</w:t>
      </w:r>
    </w:p>
    <w:p w14:paraId="44CA09CB"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6. Automatic Closing Mechanism – missing, broken parts; drop or release arms tied, blocked or</w:t>
      </w:r>
    </w:p>
    <w:p w14:paraId="15E68A23"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 xml:space="preserve">    wedged.</w:t>
      </w:r>
    </w:p>
    <w:p w14:paraId="484E2EF1" w14:textId="77777777" w:rsidR="00882FDB" w:rsidRPr="00ED3524" w:rsidRDefault="00882FDB" w:rsidP="00882FDB">
      <w:pPr>
        <w:autoSpaceDE w:val="0"/>
        <w:autoSpaceDN w:val="0"/>
        <w:adjustRightInd w:val="0"/>
        <w:spacing w:after="0" w:line="240" w:lineRule="auto"/>
        <w:rPr>
          <w:rFonts w:ascii="Candara" w:hAnsi="Candara" w:cs="TimesNewRoman"/>
          <w:sz w:val="20"/>
        </w:rPr>
      </w:pPr>
      <w:r w:rsidRPr="00ED3524">
        <w:rPr>
          <w:rFonts w:ascii="Candara" w:hAnsi="Candara" w:cs="TimesNewRoman"/>
          <w:sz w:val="20"/>
        </w:rPr>
        <w:t>7. Operating Mechanism – worn, misaligned or poorly meshed gears; worn roller chains;</w:t>
      </w:r>
    </w:p>
    <w:p w14:paraId="7A6B9F4D" w14:textId="77777777" w:rsidR="00882FDB" w:rsidRDefault="00DD1E75" w:rsidP="00882FDB">
      <w:pPr>
        <w:autoSpaceDE w:val="0"/>
        <w:autoSpaceDN w:val="0"/>
        <w:adjustRightInd w:val="0"/>
        <w:spacing w:after="0" w:line="240" w:lineRule="auto"/>
        <w:rPr>
          <w:rFonts w:ascii="Candara" w:hAnsi="Candara" w:cs="TimesNewRoman"/>
          <w:sz w:val="20"/>
        </w:rPr>
      </w:pPr>
      <w:r w:rsidRPr="00362205">
        <w:rPr>
          <w:rFonts w:ascii="Candara" w:hAnsi="Candara" w:cs="TimesNewRoman"/>
          <w:noProof/>
          <w:sz w:val="20"/>
        </w:rPr>
        <mc:AlternateContent>
          <mc:Choice Requires="wps">
            <w:drawing>
              <wp:anchor distT="45720" distB="45720" distL="114300" distR="114300" simplePos="0" relativeHeight="251668480" behindDoc="0" locked="0" layoutInCell="1" allowOverlap="1" wp14:anchorId="53695EBA" wp14:editId="0C63DE97">
                <wp:simplePos x="0" y="0"/>
                <wp:positionH relativeFrom="column">
                  <wp:posOffset>2052955</wp:posOffset>
                </wp:positionH>
                <wp:positionV relativeFrom="paragraph">
                  <wp:posOffset>242570</wp:posOffset>
                </wp:positionV>
                <wp:extent cx="4714240" cy="1267460"/>
                <wp:effectExtent l="19050" t="19050" r="10160"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1267460"/>
                        </a:xfrm>
                        <a:prstGeom prst="rect">
                          <a:avLst/>
                        </a:prstGeom>
                        <a:solidFill>
                          <a:srgbClr val="FFFFFF"/>
                        </a:solidFill>
                        <a:ln w="28575">
                          <a:solidFill>
                            <a:srgbClr val="000000"/>
                          </a:solidFill>
                          <a:prstDash val="sysDot"/>
                          <a:miter lim="800000"/>
                          <a:headEnd/>
                          <a:tailEnd/>
                        </a:ln>
                      </wps:spPr>
                      <wps:txbx>
                        <w:txbxContent>
                          <w:p w14:paraId="0FD45F84" w14:textId="77777777" w:rsidR="00362205" w:rsidRPr="00DD1E75" w:rsidRDefault="00362205" w:rsidP="00DD1E75">
                            <w:pPr>
                              <w:autoSpaceDE w:val="0"/>
                              <w:autoSpaceDN w:val="0"/>
                              <w:adjustRightInd w:val="0"/>
                              <w:spacing w:after="0" w:line="240" w:lineRule="auto"/>
                              <w:rPr>
                                <w:rFonts w:ascii="Candara" w:hAnsi="Candara" w:cs="TimesNewRoman"/>
                                <w:i/>
                                <w:sz w:val="20"/>
                                <w:szCs w:val="20"/>
                              </w:rPr>
                            </w:pPr>
                            <w:r w:rsidRPr="00DD1E75">
                              <w:rPr>
                                <w:rFonts w:ascii="Candara" w:hAnsi="Candara" w:cs="TimesNewRoman"/>
                                <w:i/>
                                <w:sz w:val="20"/>
                                <w:szCs w:val="20"/>
                              </w:rPr>
                              <w:t>The drop tests, reset, repairs and/or maintenance should be performed by a trained door system technician with complete knowledge of this type of fire door and the manufacturer's instructions. Repair parts must be</w:t>
                            </w:r>
                            <w:r w:rsidR="00DD1E75">
                              <w:rPr>
                                <w:rFonts w:ascii="Candara" w:hAnsi="Candara" w:cs="TimesNewRoman"/>
                                <w:i/>
                                <w:sz w:val="20"/>
                                <w:szCs w:val="20"/>
                              </w:rPr>
                              <w:t xml:space="preserve"> </w:t>
                            </w:r>
                            <w:r w:rsidRPr="00DD1E75">
                              <w:rPr>
                                <w:rFonts w:ascii="Candara" w:hAnsi="Candara" w:cs="TimesNewRoman"/>
                                <w:i/>
                                <w:sz w:val="20"/>
                                <w:szCs w:val="20"/>
                              </w:rPr>
                              <w:t>obtained from the original door manufacturer. After repairs are completed, the door must be tested to assure proper door operation and automatic closing capability. The fire door must be in the fully open position</w:t>
                            </w:r>
                            <w:r w:rsidR="00DD1E75">
                              <w:rPr>
                                <w:rFonts w:ascii="Candara" w:hAnsi="Candara" w:cs="TimesNewRoman"/>
                                <w:i/>
                                <w:sz w:val="20"/>
                                <w:szCs w:val="20"/>
                              </w:rPr>
                              <w:t xml:space="preserve"> </w:t>
                            </w:r>
                            <w:r w:rsidRPr="00DD1E75">
                              <w:rPr>
                                <w:rFonts w:ascii="Candara" w:hAnsi="Candara" w:cs="TimesNewRoman"/>
                                <w:i/>
                                <w:sz w:val="20"/>
                                <w:szCs w:val="20"/>
                              </w:rPr>
                              <w:t>before the drop test. Reset the door following the drop test and test again.</w:t>
                            </w:r>
                            <w:r w:rsidR="00BE2E33">
                              <w:rPr>
                                <w:rFonts w:ascii="Candara" w:hAnsi="Candara" w:cs="TimesNewRoman"/>
                                <w:i/>
                                <w:sz w:val="20"/>
                                <w:szCs w:val="20"/>
                              </w:rPr>
                              <w:t xml:space="preserve"> Contact Barr Commercial door and we can help you meet these requirements!</w:t>
                            </w:r>
                          </w:p>
                          <w:p w14:paraId="6160FA15" w14:textId="77777777" w:rsidR="00362205" w:rsidRDefault="0036220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1.65pt;margin-top:19.1pt;width:371.2pt;height:99.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" strokeweight="2.25pt">
                <v:stroke dashstyle="1 1"/>
                <v:textbox>
                  <w:txbxContent>
                    <w:p w:rsidR="00362205" w:rsidRPr="00DD1E75" w:rsidRDefault="00362205" w:rsidP="00DD1E75">
                      <w:pPr>
                        <w:autoSpaceDE w:val="0"/>
                        <w:autoSpaceDN w:val="0"/>
                        <w:adjustRightInd w:val="0"/>
                        <w:spacing w:after="0" w:line="240" w:lineRule="auto"/>
                        <w:rPr>
                          <w:rFonts w:ascii="Candara" w:hAnsi="Candara" w:cs="TimesNewRoman"/>
                          <w:i/>
                          <w:sz w:val="20"/>
                          <w:szCs w:val="20"/>
                        </w:rPr>
                      </w:pPr>
                      <w:r w:rsidRPr="00DD1E75">
                        <w:rPr>
                          <w:rFonts w:ascii="Candara" w:hAnsi="Candara" w:cs="TimesNewRoman"/>
                          <w:i/>
                          <w:sz w:val="20"/>
                          <w:szCs w:val="20"/>
                        </w:rPr>
                        <w:t xml:space="preserve">The drop tests, reset, </w:t>
                      </w:r>
                      <w:proofErr w:type="gramStart"/>
                      <w:r w:rsidRPr="00DD1E75">
                        <w:rPr>
                          <w:rFonts w:ascii="Candara" w:hAnsi="Candara" w:cs="TimesNewRoman"/>
                          <w:i/>
                          <w:sz w:val="20"/>
                          <w:szCs w:val="20"/>
                        </w:rPr>
                        <w:t>repairs and/or maintenance should be performed by a trained door system technician</w:t>
                      </w:r>
                      <w:proofErr w:type="gramEnd"/>
                      <w:r w:rsidRPr="00DD1E75">
                        <w:rPr>
                          <w:rFonts w:ascii="Candara" w:hAnsi="Candara" w:cs="TimesNewRoman"/>
                          <w:i/>
                          <w:sz w:val="20"/>
                          <w:szCs w:val="20"/>
                        </w:rPr>
                        <w:t xml:space="preserve"> </w:t>
                      </w:r>
                      <w:r w:rsidRPr="00DD1E75">
                        <w:rPr>
                          <w:rFonts w:ascii="Candara" w:hAnsi="Candara" w:cs="TimesNewRoman"/>
                          <w:i/>
                          <w:sz w:val="20"/>
                          <w:szCs w:val="20"/>
                        </w:rPr>
                        <w:t>with complete knowledge of this type of fire door and the manufacturer's instructions. Repair parts must be</w:t>
                      </w:r>
                      <w:r w:rsidR="00DD1E75">
                        <w:rPr>
                          <w:rFonts w:ascii="Candara" w:hAnsi="Candara" w:cs="TimesNewRoman"/>
                          <w:i/>
                          <w:sz w:val="20"/>
                          <w:szCs w:val="20"/>
                        </w:rPr>
                        <w:t xml:space="preserve"> </w:t>
                      </w:r>
                      <w:r w:rsidRPr="00DD1E75">
                        <w:rPr>
                          <w:rFonts w:ascii="Candara" w:hAnsi="Candara" w:cs="TimesNewRoman"/>
                          <w:i/>
                          <w:sz w:val="20"/>
                          <w:szCs w:val="20"/>
                        </w:rPr>
                        <w:t>obtained from the original door manufacturer. After repairs are completed, the door must be tested to assure</w:t>
                      </w:r>
                      <w:r w:rsidRPr="00DD1E75">
                        <w:rPr>
                          <w:rFonts w:ascii="Candara" w:hAnsi="Candara" w:cs="TimesNewRoman"/>
                          <w:i/>
                          <w:sz w:val="20"/>
                          <w:szCs w:val="20"/>
                        </w:rPr>
                        <w:t xml:space="preserve"> </w:t>
                      </w:r>
                      <w:r w:rsidRPr="00DD1E75">
                        <w:rPr>
                          <w:rFonts w:ascii="Candara" w:hAnsi="Candara" w:cs="TimesNewRoman"/>
                          <w:i/>
                          <w:sz w:val="20"/>
                          <w:szCs w:val="20"/>
                        </w:rPr>
                        <w:t>proper door operation and automatic closing capability. The fire door must be in the fully open position</w:t>
                      </w:r>
                      <w:r w:rsidR="00DD1E75">
                        <w:rPr>
                          <w:rFonts w:ascii="Candara" w:hAnsi="Candara" w:cs="TimesNewRoman"/>
                          <w:i/>
                          <w:sz w:val="20"/>
                          <w:szCs w:val="20"/>
                        </w:rPr>
                        <w:t xml:space="preserve"> </w:t>
                      </w:r>
                      <w:r w:rsidRPr="00DD1E75">
                        <w:rPr>
                          <w:rFonts w:ascii="Candara" w:hAnsi="Candara" w:cs="TimesNewRoman"/>
                          <w:i/>
                          <w:sz w:val="20"/>
                          <w:szCs w:val="20"/>
                        </w:rPr>
                        <w:t>before the drop test. Reset the door following the drop test and test again.</w:t>
                      </w:r>
                      <w:r w:rsidR="00BE2E33">
                        <w:rPr>
                          <w:rFonts w:ascii="Candara" w:hAnsi="Candara" w:cs="TimesNewRoman"/>
                          <w:i/>
                          <w:sz w:val="20"/>
                          <w:szCs w:val="20"/>
                        </w:rPr>
                        <w:t xml:space="preserve"> Contact Barr Commercial door and we can help you meet these requirements!</w:t>
                      </w:r>
                    </w:p>
                    <w:p w:rsidR="00362205" w:rsidRDefault="00362205"/>
                  </w:txbxContent>
                </v:textbox>
                <w10:wrap type="square"/>
              </v:shape>
            </w:pict>
          </mc:Fallback>
        </mc:AlternateContent>
      </w:r>
      <w:r w:rsidR="00882FDB" w:rsidRPr="00ED3524">
        <w:rPr>
          <w:rFonts w:ascii="Candara" w:hAnsi="Candara" w:cs="TimesNewRoman"/>
          <w:sz w:val="20"/>
        </w:rPr>
        <w:t xml:space="preserve">    misaligned or loose sprockets; loose bearings; broken parts; bent shafts.</w:t>
      </w:r>
    </w:p>
    <w:p w14:paraId="0DCB3F51" w14:textId="77777777" w:rsidR="00362205" w:rsidRDefault="00362205" w:rsidP="00882FDB">
      <w:pPr>
        <w:autoSpaceDE w:val="0"/>
        <w:autoSpaceDN w:val="0"/>
        <w:adjustRightInd w:val="0"/>
        <w:spacing w:after="0" w:line="240" w:lineRule="auto"/>
        <w:rPr>
          <w:rFonts w:ascii="Candara" w:hAnsi="Candara" w:cs="TimesNewRoman"/>
          <w:sz w:val="20"/>
        </w:rPr>
      </w:pPr>
    </w:p>
    <w:p w14:paraId="4948C118" w14:textId="77777777" w:rsidR="00362205" w:rsidRPr="00ED3524" w:rsidRDefault="00362205" w:rsidP="00882FDB">
      <w:pPr>
        <w:autoSpaceDE w:val="0"/>
        <w:autoSpaceDN w:val="0"/>
        <w:adjustRightInd w:val="0"/>
        <w:spacing w:after="0" w:line="240" w:lineRule="auto"/>
        <w:rPr>
          <w:rFonts w:ascii="Candara" w:hAnsi="Candara" w:cs="TimesNewRoman"/>
          <w:sz w:val="20"/>
        </w:rPr>
      </w:pPr>
    </w:p>
    <w:p w14:paraId="0724982E" w14:textId="77777777" w:rsidR="00882FDB" w:rsidRPr="00ED3524" w:rsidRDefault="00882FDB" w:rsidP="00882FDB">
      <w:pPr>
        <w:autoSpaceDE w:val="0"/>
        <w:autoSpaceDN w:val="0"/>
        <w:adjustRightInd w:val="0"/>
        <w:spacing w:after="0" w:line="240" w:lineRule="auto"/>
        <w:rPr>
          <w:rFonts w:ascii="Candara" w:hAnsi="Candara" w:cs="TimesNewRoman,Bold"/>
          <w:b/>
          <w:bCs/>
          <w:sz w:val="20"/>
        </w:rPr>
      </w:pPr>
    </w:p>
    <w:p w14:paraId="21EEC3C0" w14:textId="2F7F3B18" w:rsidR="008A7AFA" w:rsidRDefault="008A7AFA" w:rsidP="00047700">
      <w:pPr>
        <w:pBdr>
          <w:top w:val="double" w:sz="4" w:space="1" w:color="auto"/>
        </w:pBdr>
        <w:spacing w:after="0" w:line="240" w:lineRule="auto"/>
        <w:ind w:right="360"/>
        <w:rPr>
          <w:rFonts w:ascii="Candara" w:hAnsi="Candara"/>
          <w:b/>
          <w:i/>
          <w:sz w:val="18"/>
          <w:szCs w:val="24"/>
        </w:rPr>
      </w:pPr>
      <w:r w:rsidRPr="00ED3524">
        <w:rPr>
          <w:rFonts w:ascii="Candara" w:hAnsi="Candara"/>
          <w:b/>
          <w:i/>
          <w:sz w:val="24"/>
        </w:rPr>
        <w:t>REQUEST FOR ROLLING STEEL &amp; COUNTER FIRE DOORS:</w:t>
      </w:r>
      <w:r w:rsidR="00DD1E75">
        <w:rPr>
          <w:rFonts w:ascii="Candara" w:hAnsi="Candara"/>
          <w:b/>
          <w:i/>
          <w:sz w:val="24"/>
        </w:rPr>
        <w:t xml:space="preserve"> </w:t>
      </w:r>
      <w:r w:rsidR="00117397" w:rsidRPr="00FD2ABC">
        <w:rPr>
          <w:rFonts w:ascii="Candara" w:hAnsi="Candara"/>
          <w:b/>
          <w:i/>
          <w:sz w:val="24"/>
          <w:szCs w:val="24"/>
        </w:rPr>
        <w:t xml:space="preserve">Please </w:t>
      </w:r>
      <w:r w:rsidR="00117397">
        <w:rPr>
          <w:rFonts w:ascii="Candara" w:hAnsi="Candara"/>
          <w:b/>
          <w:i/>
          <w:sz w:val="24"/>
          <w:szCs w:val="24"/>
        </w:rPr>
        <w:t>fax/email</w:t>
      </w:r>
      <w:r w:rsidR="00117397" w:rsidRPr="00FD2ABC">
        <w:rPr>
          <w:rFonts w:ascii="Candara" w:hAnsi="Candara"/>
          <w:b/>
          <w:i/>
          <w:sz w:val="24"/>
          <w:szCs w:val="24"/>
        </w:rPr>
        <w:t xml:space="preserve"> </w:t>
      </w:r>
      <w:r w:rsidR="00117397">
        <w:rPr>
          <w:rFonts w:ascii="Candara" w:hAnsi="Candara"/>
          <w:b/>
          <w:i/>
          <w:sz w:val="24"/>
          <w:szCs w:val="24"/>
        </w:rPr>
        <w:t>this form</w:t>
      </w:r>
      <w:r w:rsidR="00117397" w:rsidRPr="00FD2ABC">
        <w:rPr>
          <w:rFonts w:ascii="Candara" w:hAnsi="Candara"/>
          <w:b/>
          <w:i/>
          <w:sz w:val="24"/>
          <w:szCs w:val="24"/>
        </w:rPr>
        <w:t xml:space="preserve"> to</w:t>
      </w:r>
      <w:proofErr w:type="gramStart"/>
      <w:r w:rsidR="00117397">
        <w:rPr>
          <w:rFonts w:ascii="Candara" w:hAnsi="Candara"/>
          <w:b/>
          <w:i/>
          <w:sz w:val="24"/>
          <w:szCs w:val="24"/>
        </w:rPr>
        <w:t>:</w:t>
      </w:r>
      <w:r w:rsidR="00117397" w:rsidRPr="00FD2ABC">
        <w:rPr>
          <w:rFonts w:ascii="Candara" w:hAnsi="Candara"/>
          <w:b/>
          <w:i/>
          <w:sz w:val="24"/>
          <w:szCs w:val="24"/>
        </w:rPr>
        <w:t xml:space="preserve"> </w:t>
      </w:r>
      <w:r w:rsidR="00117397">
        <w:rPr>
          <w:rFonts w:ascii="Candara" w:hAnsi="Candara"/>
          <w:b/>
          <w:i/>
          <w:sz w:val="24"/>
          <w:szCs w:val="24"/>
        </w:rPr>
        <w:t xml:space="preserve"> (</w:t>
      </w:r>
      <w:proofErr w:type="gramEnd"/>
      <w:r w:rsidR="00117397">
        <w:rPr>
          <w:rFonts w:ascii="Candara" w:hAnsi="Candara"/>
          <w:b/>
          <w:i/>
          <w:sz w:val="24"/>
          <w:szCs w:val="24"/>
        </w:rPr>
        <w:t>909)503-1664 or service@barrdoorcorp.com</w:t>
      </w:r>
    </w:p>
    <w:p w14:paraId="5FD86893" w14:textId="739B3C25" w:rsidR="00DD1E75" w:rsidRPr="00ED3524" w:rsidRDefault="00117397" w:rsidP="00047700">
      <w:pPr>
        <w:pBdr>
          <w:top w:val="double" w:sz="4" w:space="1" w:color="auto"/>
        </w:pBdr>
        <w:spacing w:after="0" w:line="240" w:lineRule="auto"/>
        <w:ind w:right="360"/>
        <w:rPr>
          <w:rFonts w:ascii="Candara" w:hAnsi="Candara"/>
          <w:b/>
          <w:i/>
          <w:sz w:val="24"/>
        </w:rPr>
      </w:pPr>
      <w:r w:rsidRPr="00ED3524">
        <w:rPr>
          <w:rFonts w:ascii="Candara" w:hAnsi="Candara"/>
          <w:noProof/>
          <w:sz w:val="20"/>
        </w:rPr>
        <mc:AlternateContent>
          <mc:Choice Requires="wps">
            <w:drawing>
              <wp:anchor distT="0" distB="0" distL="114300" distR="114300" simplePos="0" relativeHeight="251661312" behindDoc="0" locked="0" layoutInCell="1" allowOverlap="1" wp14:anchorId="6E5EF23D" wp14:editId="3B9C7FB7">
                <wp:simplePos x="0" y="0"/>
                <wp:positionH relativeFrom="column">
                  <wp:posOffset>5120641</wp:posOffset>
                </wp:positionH>
                <wp:positionV relativeFrom="paragraph">
                  <wp:posOffset>50166</wp:posOffset>
                </wp:positionV>
                <wp:extent cx="1539164" cy="1318125"/>
                <wp:effectExtent l="38100" t="38100" r="42545" b="15875"/>
                <wp:wrapNone/>
                <wp:docPr id="5" name="Explosion: 8 Points 5"/>
                <wp:cNvGraphicFramePr/>
                <a:graphic xmlns:a="http://schemas.openxmlformats.org/drawingml/2006/main">
                  <a:graphicData uri="http://schemas.microsoft.com/office/word/2010/wordprocessingShape">
                    <wps:wsp>
                      <wps:cNvSpPr/>
                      <wps:spPr>
                        <a:xfrm rot="11048632">
                          <a:off x="0" y="0"/>
                          <a:ext cx="1539164" cy="1318125"/>
                        </a:xfrm>
                        <a:prstGeom prst="irregularSeal1">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7BCBD"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5" o:spid="_x0000_s1026" type="#_x0000_t71" style="position:absolute;margin-left:403.2pt;margin-top:3.95pt;width:121.2pt;height:103.8pt;rotation:-1152490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" fillcolor="yellow" strokecolor="#ffc000" strokeweight="1pt"/>
            </w:pict>
          </mc:Fallback>
        </mc:AlternateContent>
      </w:r>
    </w:p>
    <w:p w14:paraId="0C30C8B7" w14:textId="6EA2400E" w:rsidR="008A7AFA" w:rsidRPr="00ED3524" w:rsidRDefault="008A7AFA" w:rsidP="00047700">
      <w:pPr>
        <w:pBdr>
          <w:top w:val="double" w:sz="4" w:space="1" w:color="auto"/>
        </w:pBdr>
        <w:spacing w:after="0" w:line="240" w:lineRule="auto"/>
        <w:ind w:right="360"/>
        <w:rPr>
          <w:rFonts w:ascii="Candara" w:hAnsi="Candara"/>
          <w:b/>
          <w:szCs w:val="24"/>
        </w:rPr>
      </w:pPr>
      <w:r w:rsidRPr="00ED3524">
        <w:rPr>
          <w:rFonts w:ascii="Candara" w:hAnsi="Candara"/>
          <w:b/>
          <w:szCs w:val="24"/>
        </w:rPr>
        <w:t>DATE: ________________TIME: _______________ NEW CUSTOMER</w:t>
      </w:r>
      <w:proofErr w:type="gramStart"/>
      <w:r w:rsidRPr="00ED3524">
        <w:rPr>
          <w:rFonts w:ascii="Candara" w:hAnsi="Candara"/>
          <w:b/>
          <w:szCs w:val="24"/>
        </w:rPr>
        <w:t>? :</w:t>
      </w:r>
      <w:proofErr w:type="gramEnd"/>
      <w:r w:rsidRPr="00ED3524">
        <w:rPr>
          <w:rFonts w:ascii="Candara" w:hAnsi="Candara"/>
          <w:b/>
          <w:szCs w:val="24"/>
        </w:rPr>
        <w:t xml:space="preserve"> YES / NO</w:t>
      </w:r>
    </w:p>
    <w:p w14:paraId="4690CAE1" w14:textId="3CC4E856" w:rsidR="008A7AFA" w:rsidRPr="00ED3524" w:rsidRDefault="008A7AFA" w:rsidP="00047700">
      <w:pPr>
        <w:pBdr>
          <w:top w:val="double" w:sz="4" w:space="1" w:color="auto"/>
        </w:pBdr>
        <w:spacing w:after="0" w:line="240" w:lineRule="auto"/>
        <w:ind w:right="360"/>
        <w:rPr>
          <w:rFonts w:ascii="Candara" w:hAnsi="Candara"/>
          <w:b/>
          <w:szCs w:val="24"/>
        </w:rPr>
      </w:pPr>
      <w:r w:rsidRPr="00ED3524">
        <w:rPr>
          <w:rFonts w:ascii="Candara" w:hAnsi="Candara"/>
          <w:b/>
          <w:szCs w:val="24"/>
        </w:rPr>
        <w:t>COMPANY: _______________________________________________</w:t>
      </w:r>
    </w:p>
    <w:p w14:paraId="3BC3EEA2" w14:textId="255F45E3" w:rsidR="00F44573" w:rsidRDefault="00117397" w:rsidP="00047700">
      <w:pPr>
        <w:pBdr>
          <w:top w:val="double" w:sz="4" w:space="1" w:color="auto"/>
        </w:pBdr>
        <w:spacing w:after="0" w:line="240" w:lineRule="auto"/>
        <w:ind w:right="360"/>
        <w:rPr>
          <w:rFonts w:ascii="Candara" w:hAnsi="Candara"/>
          <w:b/>
          <w:szCs w:val="24"/>
        </w:rPr>
      </w:pPr>
      <w:r w:rsidRPr="00ED3524">
        <w:rPr>
          <w:rFonts w:ascii="Candara" w:hAnsi="Candara"/>
          <w:noProof/>
          <w:sz w:val="20"/>
        </w:rPr>
        <mc:AlternateContent>
          <mc:Choice Requires="wps">
            <w:drawing>
              <wp:anchor distT="45720" distB="45720" distL="114300" distR="114300" simplePos="0" relativeHeight="251662336" behindDoc="0" locked="0" layoutInCell="1" allowOverlap="1" wp14:anchorId="05EE2E93" wp14:editId="4804DA14">
                <wp:simplePos x="0" y="0"/>
                <wp:positionH relativeFrom="column">
                  <wp:posOffset>5328285</wp:posOffset>
                </wp:positionH>
                <wp:positionV relativeFrom="paragraph">
                  <wp:posOffset>12700</wp:posOffset>
                </wp:positionV>
                <wp:extent cx="1365885" cy="59372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593725"/>
                        </a:xfrm>
                        <a:prstGeom prst="rect">
                          <a:avLst/>
                        </a:prstGeom>
                        <a:noFill/>
                        <a:ln w="9525">
                          <a:noFill/>
                          <a:miter lim="800000"/>
                          <a:headEnd/>
                          <a:tailEnd/>
                        </a:ln>
                      </wps:spPr>
                      <wps:txbx>
                        <w:txbxContent>
                          <w:p w14:paraId="64F18995" w14:textId="77777777" w:rsidR="008A7AFA" w:rsidRPr="0008466A" w:rsidRDefault="008A7AFA" w:rsidP="008A7AFA">
                            <w:pPr>
                              <w:jc w:val="center"/>
                              <w:rPr>
                                <w:b/>
                                <w:szCs w:val="24"/>
                              </w:rPr>
                            </w:pPr>
                            <w:r w:rsidRPr="0008466A">
                              <w:rPr>
                                <w:b/>
                                <w:szCs w:val="24"/>
                              </w:rPr>
                              <w:t>REFERRED BY:</w:t>
                            </w:r>
                          </w:p>
                          <w:p w14:paraId="2137F7FE" w14:textId="77777777" w:rsidR="008A7AFA" w:rsidRPr="0008466A" w:rsidRDefault="008A7AFA" w:rsidP="008A7AFA">
                            <w:pPr>
                              <w:jc w:val="center"/>
                              <w:rPr>
                                <w:b/>
                                <w:szCs w:val="24"/>
                              </w:rPr>
                            </w:pPr>
                            <w:r w:rsidRPr="0008466A">
                              <w:rPr>
                                <w:b/>
                                <w:szCs w:val="24"/>
                              </w:rPr>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E2E93" id="_x0000_t202" coordsize="21600,21600" o:spt="202" path="m,l,21600r21600,l21600,xe">
                <v:stroke joinstyle="miter"/>
                <v:path gradientshapeok="t" o:connecttype="rect"/>
              </v:shapetype>
              <v:shape id="Text Box 217" o:spid="_x0000_s1029" type="#_x0000_t202" style="position:absolute;margin-left:419.55pt;margin-top:1pt;width:107.55pt;height:4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" filled="f" stroked="f">
                <v:textbox>
                  <w:txbxContent>
                    <w:p w14:paraId="64F18995" w14:textId="77777777" w:rsidR="008A7AFA" w:rsidRPr="0008466A" w:rsidRDefault="008A7AFA" w:rsidP="008A7AFA">
                      <w:pPr>
                        <w:jc w:val="center"/>
                        <w:rPr>
                          <w:b/>
                          <w:szCs w:val="24"/>
                        </w:rPr>
                      </w:pPr>
                      <w:r w:rsidRPr="0008466A">
                        <w:rPr>
                          <w:b/>
                          <w:szCs w:val="24"/>
                        </w:rPr>
                        <w:t>REFERRED BY:</w:t>
                      </w:r>
                    </w:p>
                    <w:p w14:paraId="2137F7FE" w14:textId="77777777" w:rsidR="008A7AFA" w:rsidRPr="0008466A" w:rsidRDefault="008A7AFA" w:rsidP="008A7AFA">
                      <w:pPr>
                        <w:jc w:val="center"/>
                        <w:rPr>
                          <w:b/>
                          <w:szCs w:val="24"/>
                        </w:rPr>
                      </w:pPr>
                      <w:r w:rsidRPr="0008466A">
                        <w:rPr>
                          <w:b/>
                          <w:szCs w:val="24"/>
                        </w:rPr>
                        <w:t>___________</w:t>
                      </w:r>
                    </w:p>
                  </w:txbxContent>
                </v:textbox>
              </v:shape>
            </w:pict>
          </mc:Fallback>
        </mc:AlternateContent>
      </w:r>
      <w:r w:rsidR="008A7AFA" w:rsidRPr="00ED3524">
        <w:rPr>
          <w:rFonts w:ascii="Candara" w:hAnsi="Candara"/>
          <w:b/>
          <w:szCs w:val="24"/>
        </w:rPr>
        <w:t xml:space="preserve">FIRST &amp; LAST NAME: ________________________________________ </w:t>
      </w:r>
    </w:p>
    <w:p w14:paraId="66A68EF9" w14:textId="77777777" w:rsidR="006846F1" w:rsidRPr="00ED3524" w:rsidRDefault="008A7AFA" w:rsidP="00047700">
      <w:pPr>
        <w:pBdr>
          <w:top w:val="double" w:sz="4" w:space="1" w:color="auto"/>
        </w:pBdr>
        <w:spacing w:after="0" w:line="240" w:lineRule="auto"/>
        <w:ind w:right="360"/>
        <w:rPr>
          <w:rFonts w:ascii="Candara" w:hAnsi="Candara"/>
          <w:sz w:val="20"/>
        </w:rPr>
      </w:pPr>
      <w:r w:rsidRPr="00ED3524">
        <w:rPr>
          <w:rFonts w:ascii="Candara" w:hAnsi="Candara"/>
          <w:b/>
          <w:szCs w:val="24"/>
        </w:rPr>
        <w:t>CONTACT: ____________________ ALT. CONTACT: ____________________</w:t>
      </w:r>
    </w:p>
    <w:sectPr w:rsidR="006846F1" w:rsidRPr="00ED3524" w:rsidSect="00556294">
      <w:headerReference w:type="default" r:id="rId11"/>
      <w:footerReference w:type="default" r:id="rId12"/>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38586" w14:textId="77777777" w:rsidR="00F44573" w:rsidRDefault="00F44573" w:rsidP="00F44573">
      <w:pPr>
        <w:spacing w:after="0" w:line="240" w:lineRule="auto"/>
      </w:pPr>
      <w:r>
        <w:separator/>
      </w:r>
    </w:p>
  </w:endnote>
  <w:endnote w:type="continuationSeparator" w:id="0">
    <w:p w14:paraId="74F8D3C8" w14:textId="77777777" w:rsidR="00F44573" w:rsidRDefault="00F44573" w:rsidP="00F4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2E504" w14:textId="77777777" w:rsidR="00F44573" w:rsidRDefault="0008466A" w:rsidP="0008466A">
    <w:pPr>
      <w:pStyle w:val="Footer"/>
      <w:jc w:val="right"/>
    </w:pPr>
    <w:r>
      <w:t>Documented</w:t>
    </w:r>
    <w:r w:rsidR="00F44573">
      <w:t>: 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8D905" w14:textId="77777777" w:rsidR="00F44573" w:rsidRDefault="00F44573" w:rsidP="00F44573">
      <w:pPr>
        <w:spacing w:after="0" w:line="240" w:lineRule="auto"/>
      </w:pPr>
      <w:r>
        <w:separator/>
      </w:r>
    </w:p>
  </w:footnote>
  <w:footnote w:type="continuationSeparator" w:id="0">
    <w:p w14:paraId="0928289B" w14:textId="77777777" w:rsidR="00F44573" w:rsidRDefault="00F44573" w:rsidP="00F44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CCB1" w14:textId="77777777" w:rsidR="00117397" w:rsidRPr="008C04B3" w:rsidRDefault="00117397" w:rsidP="00117397">
    <w:pPr>
      <w:jc w:val="center"/>
      <w:rPr>
        <w:b/>
      </w:rPr>
    </w:pPr>
    <w:r w:rsidRPr="008C04B3">
      <w:rPr>
        <w:b/>
      </w:rPr>
      <w:t xml:space="preserve">Barr Door Inc. </w:t>
    </w:r>
    <w:r>
      <w:rPr>
        <w:b/>
      </w:rPr>
      <w:t xml:space="preserve">2277 La Crosse Ave #301 Colton, Ca. </w:t>
    </w:r>
    <w:proofErr w:type="gramStart"/>
    <w:r>
      <w:rPr>
        <w:b/>
      </w:rPr>
      <w:t xml:space="preserve">92324 </w:t>
    </w:r>
    <w:r w:rsidRPr="008C04B3">
      <w:rPr>
        <w:b/>
      </w:rPr>
      <w:t xml:space="preserve"> </w:t>
    </w:r>
    <w:r>
      <w:rPr>
        <w:b/>
      </w:rPr>
      <w:t>909</w:t>
    </w:r>
    <w:proofErr w:type="gramEnd"/>
    <w:r>
      <w:rPr>
        <w:b/>
      </w:rPr>
      <w:t xml:space="preserve">-825-8910 </w:t>
    </w:r>
    <w:r w:rsidRPr="008C04B3">
      <w:rPr>
        <w:b/>
      </w:rPr>
      <w:t>Lic.</w:t>
    </w:r>
    <w:r>
      <w:rPr>
        <w:b/>
      </w:rPr>
      <w:t>785891</w:t>
    </w:r>
  </w:p>
  <w:p w14:paraId="46157EB4" w14:textId="77777777" w:rsidR="000940E8" w:rsidRDefault="00094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C2B17"/>
    <w:multiLevelType w:val="hybridMultilevel"/>
    <w:tmpl w:val="42F4051E"/>
    <w:lvl w:ilvl="0" w:tplc="DD62BAA0">
      <w:numFmt w:val="bullet"/>
      <w:lvlText w:val="-"/>
      <w:lvlJc w:val="left"/>
      <w:pPr>
        <w:ind w:left="720" w:hanging="360"/>
      </w:pPr>
      <w:rPr>
        <w:rFonts w:ascii="Candara" w:eastAsiaTheme="minorHAnsi" w:hAnsi="Candar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FA"/>
    <w:rsid w:val="00040F57"/>
    <w:rsid w:val="00047700"/>
    <w:rsid w:val="0005028C"/>
    <w:rsid w:val="00071194"/>
    <w:rsid w:val="0008466A"/>
    <w:rsid w:val="000940E8"/>
    <w:rsid w:val="000D1F5E"/>
    <w:rsid w:val="001032E1"/>
    <w:rsid w:val="00117397"/>
    <w:rsid w:val="001B6D72"/>
    <w:rsid w:val="001D1629"/>
    <w:rsid w:val="00204802"/>
    <w:rsid w:val="00205F05"/>
    <w:rsid w:val="002B5C4C"/>
    <w:rsid w:val="00362205"/>
    <w:rsid w:val="003C74BC"/>
    <w:rsid w:val="004C695E"/>
    <w:rsid w:val="004F76B5"/>
    <w:rsid w:val="005330AC"/>
    <w:rsid w:val="00541AD7"/>
    <w:rsid w:val="00553350"/>
    <w:rsid w:val="00556294"/>
    <w:rsid w:val="0066428D"/>
    <w:rsid w:val="006846F1"/>
    <w:rsid w:val="006C19B3"/>
    <w:rsid w:val="006E3A13"/>
    <w:rsid w:val="006F2DC5"/>
    <w:rsid w:val="007B1241"/>
    <w:rsid w:val="007E2691"/>
    <w:rsid w:val="00860B6E"/>
    <w:rsid w:val="00875714"/>
    <w:rsid w:val="00882FDB"/>
    <w:rsid w:val="008A7AFA"/>
    <w:rsid w:val="008B4C8F"/>
    <w:rsid w:val="009400A8"/>
    <w:rsid w:val="00962863"/>
    <w:rsid w:val="009B6CE3"/>
    <w:rsid w:val="00B53D43"/>
    <w:rsid w:val="00BC36DD"/>
    <w:rsid w:val="00BE2E33"/>
    <w:rsid w:val="00DD1E75"/>
    <w:rsid w:val="00E20E0C"/>
    <w:rsid w:val="00E51DE3"/>
    <w:rsid w:val="00EA0309"/>
    <w:rsid w:val="00ED3524"/>
    <w:rsid w:val="00EE3FC3"/>
    <w:rsid w:val="00EF12D5"/>
    <w:rsid w:val="00F4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D0E4"/>
  <w15:chartTrackingRefBased/>
  <w15:docId w15:val="{1383F802-8015-49F0-A916-DEDB8E8C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A7AFA"/>
    <w:pPr>
      <w:spacing w:after="0" w:line="240" w:lineRule="auto"/>
    </w:pPr>
    <w:rPr>
      <w:rFonts w:ascii="Calibri" w:hAnsi="Calibri" w:cs="Times New Roman"/>
    </w:rPr>
  </w:style>
  <w:style w:type="paragraph" w:styleId="ListParagraph">
    <w:name w:val="List Paragraph"/>
    <w:basedOn w:val="Normal"/>
    <w:uiPriority w:val="34"/>
    <w:qFormat/>
    <w:rsid w:val="008A7AFA"/>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86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B6E"/>
    <w:rPr>
      <w:rFonts w:ascii="Segoe UI" w:hAnsi="Segoe UI" w:cs="Segoe UI"/>
      <w:sz w:val="18"/>
      <w:szCs w:val="18"/>
    </w:rPr>
  </w:style>
  <w:style w:type="paragraph" w:styleId="Header">
    <w:name w:val="header"/>
    <w:basedOn w:val="Normal"/>
    <w:link w:val="HeaderChar"/>
    <w:uiPriority w:val="99"/>
    <w:unhideWhenUsed/>
    <w:rsid w:val="00F44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73"/>
  </w:style>
  <w:style w:type="paragraph" w:styleId="Footer">
    <w:name w:val="footer"/>
    <w:basedOn w:val="Normal"/>
    <w:link w:val="FooterChar"/>
    <w:uiPriority w:val="99"/>
    <w:unhideWhenUsed/>
    <w:rsid w:val="00F44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8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Gonzalez</dc:creator>
  <cp:keywords/>
  <dc:description/>
  <cp:lastModifiedBy>Bianca Sequeira</cp:lastModifiedBy>
  <cp:revision>2</cp:revision>
  <cp:lastPrinted>2017-03-24T19:21:00Z</cp:lastPrinted>
  <dcterms:created xsi:type="dcterms:W3CDTF">2021-02-05T00:32:00Z</dcterms:created>
  <dcterms:modified xsi:type="dcterms:W3CDTF">2021-02-05T00:32:00Z</dcterms:modified>
</cp:coreProperties>
</file>